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VERWIJSFORMULIER CONSULTATIE SAMENWERKENDE ZIEKENHUIZEN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SPECIALISTISCHE OUDERENPSYCHIATRIE GGZ inGEEST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513"/>
          <w:tab w:val="right" w:pos="9026"/>
        </w:tabs>
        <w:spacing w:line="36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Stuur het volledig ingevuld verwijsformulier (incl. bijlagen) via beveiligde mail naar:</w:t>
      </w:r>
    </w:p>
    <w:p w:rsidR="00000000" w:rsidDel="00000000" w:rsidP="00000000" w:rsidRDefault="00000000" w:rsidRPr="00000000" w14:paraId="00000004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Aanmelding &amp; Informatie GGZ inGeest</w:t>
      </w:r>
    </w:p>
    <w:p w:rsidR="00000000" w:rsidDel="00000000" w:rsidP="00000000" w:rsidRDefault="00000000" w:rsidRPr="00000000" w14:paraId="00000005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E: aanmelding@ggzingeest.nl</w:t>
      </w:r>
    </w:p>
    <w:p w:rsidR="00000000" w:rsidDel="00000000" w:rsidP="00000000" w:rsidRDefault="00000000" w:rsidRPr="00000000" w14:paraId="00000006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T: 088 – 788 5015</w:t>
      </w:r>
    </w:p>
    <w:p w:rsidR="00000000" w:rsidDel="00000000" w:rsidP="00000000" w:rsidRDefault="00000000" w:rsidRPr="00000000" w14:paraId="00000007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1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45"/>
        <w:gridCol w:w="5550"/>
        <w:tblGridChange w:id="0">
          <w:tblGrid>
            <w:gridCol w:w="3645"/>
            <w:gridCol w:w="55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Gegevens verwijzer/verwijzende instelling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Datum aanmelding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Naam verwijzer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Postcode plaats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Telefoonnumer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AGB-code arts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Gegevens cliënt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Naam cliënt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(voorletter(s), voorvoegsel, achternaam)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Geslacht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Postcode en woonplaats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Telefoon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BSN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Geboortedatum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Documentnummer identificatie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rtl w:val="0"/>
              </w:rPr>
              <w:t xml:space="preserve">LET OP: Zonder documentnummer kunnen wij geen consult verlenen!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man   </w:t>
            </w: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vrouw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paspoort: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ID-kaart: 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rijbewijs:</w:t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49"/>
        <w:tblGridChange w:id="0">
          <w:tblGrid>
            <w:gridCol w:w="2943"/>
            <w:gridCol w:w="6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Gegevens zorgverzekeraar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Naam zorgverzekeraar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Polisnummer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9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49"/>
        <w:tblGridChange w:id="0">
          <w:tblGrid>
            <w:gridCol w:w="2943"/>
            <w:gridCol w:w="624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360" w:lineRule="auto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Gegevens huisarts</w:t>
            </w:r>
          </w:p>
          <w:p w:rsidR="00000000" w:rsidDel="00000000" w:rsidP="00000000" w:rsidRDefault="00000000" w:rsidRPr="00000000" w14:paraId="00000030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Naam huisarts</w:t>
            </w:r>
          </w:p>
          <w:p w:rsidR="00000000" w:rsidDel="00000000" w:rsidP="00000000" w:rsidRDefault="00000000" w:rsidRPr="00000000" w14:paraId="00000031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Adres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Postcode en woonplaats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Telefoon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6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</w:t>
            </w:r>
          </w:p>
        </w:tc>
      </w:tr>
    </w:tbl>
    <w:p w:rsidR="00000000" w:rsidDel="00000000" w:rsidP="00000000" w:rsidRDefault="00000000" w:rsidRPr="00000000" w14:paraId="00000039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4513"/>
          <w:tab w:val="right" w:pos="9026"/>
        </w:tabs>
        <w:spacing w:after="0" w:line="240" w:lineRule="auto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70"/>
        <w:gridCol w:w="5325"/>
        <w:tblGridChange w:id="0">
          <w:tblGrid>
            <w:gridCol w:w="3870"/>
            <w:gridCol w:w="5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Gegevens verwijzing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sGGZ/bGGZ</w:t>
            </w:r>
          </w:p>
          <w:p w:rsidR="00000000" w:rsidDel="00000000" w:rsidP="00000000" w:rsidRDefault="00000000" w:rsidRPr="00000000" w14:paraId="00000040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Reden van beoordeling (vermoeden DSM diagnose)</w:t>
            </w:r>
          </w:p>
          <w:p w:rsidR="00000000" w:rsidDel="00000000" w:rsidP="00000000" w:rsidRDefault="00000000" w:rsidRPr="00000000" w14:paraId="00000041">
            <w:pPr>
              <w:spacing w:after="0" w:line="360" w:lineRule="auto"/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360" w:lineRule="auto"/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360" w:lineRule="auto"/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ahoma" w:cs="Tahoma" w:eastAsia="Tahoma" w:hAnsi="Tahoma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Aanvullende informatie / complexiteit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sGGZ   </w:t>
            </w:r>
            <w:r w:rsidDel="00000000" w:rsidR="00000000" w:rsidRPr="00000000">
              <w:rPr>
                <w:rFonts w:ascii="Webdings" w:cs="Webdings" w:eastAsia="Webdings" w:hAnsi="Webdings"/>
                <w:sz w:val="16"/>
                <w:szCs w:val="16"/>
                <w:rtl w:val="0"/>
              </w:rPr>
              <w:t xml:space="preserve"></w:t>
            </w: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 bGGZ</w:t>
            </w:r>
          </w:p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4A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4B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360" w:lineRule="auto"/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6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6"/>
        <w:tblGridChange w:id="0">
          <w:tblGrid>
            <w:gridCol w:w="91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Datum: 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Handtekening aanvrager en/of praktijkstempel: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ahoma" w:cs="Tahoma" w:eastAsia="Tahoma" w:hAnsi="Tahom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ahoma">
    <w:embedRegular w:fontKey="{00000000-0000-0000-0000-000000000000}" r:id="rId1" w:subsetted="0"/>
    <w:embedBold w:fontKey="{00000000-0000-0000-0000-000000000000}" r:id="rId2" w:subsetted="0"/>
  </w:font>
  <w:font w:name="Web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216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color w:val="405080"/>
        <w:sz w:val="18"/>
        <w:szCs w:val="18"/>
      </w:rPr>
      <w:drawing>
        <wp:inline distB="114300" distT="114300" distL="114300" distR="114300">
          <wp:extent cx="585788" cy="585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585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