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EC" w:rsidRPr="00433CEA" w:rsidRDefault="00330D69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Prezens</w:t>
      </w:r>
      <w:r w:rsidR="00FD6ADC">
        <w:rPr>
          <w:b/>
          <w:sz w:val="24"/>
          <w:szCs w:val="24"/>
        </w:rPr>
        <w:t xml:space="preserve"> CQI schaalscore S</w:t>
      </w:r>
      <w:r>
        <w:rPr>
          <w:b/>
          <w:sz w:val="24"/>
          <w:szCs w:val="24"/>
        </w:rPr>
        <w:t>amen</w:t>
      </w:r>
      <w:r w:rsidR="00FD6ADC">
        <w:rPr>
          <w:b/>
          <w:sz w:val="24"/>
          <w:szCs w:val="24"/>
        </w:rPr>
        <w:t xml:space="preserve"> B</w:t>
      </w:r>
      <w:r>
        <w:rPr>
          <w:b/>
          <w:sz w:val="24"/>
          <w:szCs w:val="24"/>
        </w:rPr>
        <w:t>eslissen</w:t>
      </w:r>
      <w:r w:rsidR="00595BFC">
        <w:rPr>
          <w:b/>
          <w:sz w:val="24"/>
          <w:szCs w:val="24"/>
        </w:rPr>
        <w:t xml:space="preserve"> 201</w:t>
      </w:r>
      <w:r w:rsidR="00012638">
        <w:rPr>
          <w:b/>
          <w:sz w:val="24"/>
          <w:szCs w:val="24"/>
        </w:rPr>
        <w:t>9</w:t>
      </w:r>
    </w:p>
    <w:p w:rsidR="00433CEA" w:rsidRDefault="00433CEA">
      <w:pPr>
        <w:rPr>
          <w:b/>
        </w:rPr>
        <w:sectPr w:rsidR="00433CEA" w:rsidSect="00433CEA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b/>
        </w:rPr>
        <w:lastRenderedPageBreak/>
        <w:t xml:space="preserve">                                            </w:t>
      </w:r>
      <w:r>
        <w:rPr>
          <w:b/>
          <w:noProof/>
          <w:lang w:eastAsia="nl-NL"/>
        </w:rPr>
        <w:drawing>
          <wp:inline distT="0" distB="0" distL="0" distR="0" wp14:anchorId="1B40F33A" wp14:editId="25BFCA32">
            <wp:extent cx="836763" cy="836763"/>
            <wp:effectExtent l="0" t="0" r="1905" b="190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uw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367" cy="838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10E" w:rsidRDefault="00330D69" w:rsidP="00680BD7">
      <w:pPr>
        <w:spacing w:after="0"/>
        <w:rPr>
          <w:b/>
        </w:rPr>
      </w:pPr>
      <w:r>
        <w:rPr>
          <w:b/>
        </w:rPr>
        <w:lastRenderedPageBreak/>
        <w:t>Prezens bggz</w:t>
      </w:r>
    </w:p>
    <w:p w:rsidR="00330D69" w:rsidRPr="00FD6ADC" w:rsidRDefault="00FD6ADC" w:rsidP="00680BD7">
      <w:pPr>
        <w:spacing w:after="0"/>
      </w:pPr>
      <w:r w:rsidRPr="00FD6ADC">
        <w:t>Aantal</w:t>
      </w:r>
      <w:r>
        <w:t xml:space="preserve"> CQI</w:t>
      </w:r>
      <w:r w:rsidRPr="00FD6ADC">
        <w:t xml:space="preserve">: </w:t>
      </w:r>
      <w:r w:rsidR="00723E01">
        <w:t>432</w:t>
      </w:r>
    </w:p>
    <w:p w:rsidR="00FD6ADC" w:rsidRDefault="00FD6ADC" w:rsidP="00680BD7">
      <w:pPr>
        <w:spacing w:after="0"/>
      </w:pPr>
      <w:r>
        <w:t>Schaalscore S</w:t>
      </w:r>
      <w:r w:rsidRPr="00FD6ADC">
        <w:t>amen</w:t>
      </w:r>
      <w:r>
        <w:t xml:space="preserve"> B</w:t>
      </w:r>
      <w:r w:rsidRPr="00FD6ADC">
        <w:t>eslissen</w:t>
      </w:r>
      <w:r w:rsidRPr="00723E01">
        <w:t xml:space="preserve">: </w:t>
      </w:r>
      <w:r w:rsidR="003058F3" w:rsidRPr="00723E01">
        <w:t>4,1</w:t>
      </w:r>
      <w:r w:rsidRPr="00723E01">
        <w:t xml:space="preserve"> </w:t>
      </w:r>
    </w:p>
    <w:p w:rsidR="005D08E2" w:rsidRPr="00FD6ADC" w:rsidRDefault="005D08E2" w:rsidP="00680BD7">
      <w:pPr>
        <w:spacing w:after="0"/>
      </w:pPr>
    </w:p>
    <w:p w:rsidR="00330D69" w:rsidRDefault="00330D69" w:rsidP="00680BD7">
      <w:pPr>
        <w:spacing w:after="0"/>
        <w:rPr>
          <w:b/>
        </w:rPr>
      </w:pPr>
      <w:r>
        <w:rPr>
          <w:b/>
        </w:rPr>
        <w:t>Prezens HOPE</w:t>
      </w:r>
    </w:p>
    <w:p w:rsidR="00FD6ADC" w:rsidRPr="00FD6ADC" w:rsidRDefault="00FD6ADC" w:rsidP="00680BD7">
      <w:pPr>
        <w:spacing w:after="0"/>
      </w:pPr>
      <w:r w:rsidRPr="00FD6ADC">
        <w:t>Aantal</w:t>
      </w:r>
      <w:r>
        <w:t xml:space="preserve"> CQI:</w:t>
      </w:r>
      <w:r w:rsidR="007A11EB">
        <w:t xml:space="preserve"> </w:t>
      </w:r>
      <w:r w:rsidR="003D76C3">
        <w:t>90</w:t>
      </w:r>
    </w:p>
    <w:p w:rsidR="00FD6ADC" w:rsidRDefault="00FD6ADC" w:rsidP="00680BD7">
      <w:pPr>
        <w:spacing w:after="0"/>
      </w:pPr>
      <w:r>
        <w:t>Schaalscore S</w:t>
      </w:r>
      <w:r w:rsidRPr="00FD6ADC">
        <w:t>amen</w:t>
      </w:r>
      <w:r>
        <w:t xml:space="preserve"> B</w:t>
      </w:r>
      <w:r w:rsidRPr="00FD6ADC">
        <w:t>eslissen</w:t>
      </w:r>
      <w:r w:rsidRPr="003D76C3">
        <w:t xml:space="preserve">: </w:t>
      </w:r>
      <w:r w:rsidR="003058F3" w:rsidRPr="003D76C3">
        <w:t>3,</w:t>
      </w:r>
      <w:r w:rsidR="003D76C3" w:rsidRPr="003D76C3">
        <w:t>9</w:t>
      </w:r>
    </w:p>
    <w:p w:rsidR="00FE4368" w:rsidRDefault="00FE4368" w:rsidP="00680BD7">
      <w:pPr>
        <w:spacing w:after="0"/>
      </w:pPr>
    </w:p>
    <w:p w:rsidR="00FE4368" w:rsidRPr="00FE4368" w:rsidRDefault="00FE4368" w:rsidP="00680BD7">
      <w:pPr>
        <w:spacing w:after="0"/>
        <w:rPr>
          <w:b/>
        </w:rPr>
      </w:pPr>
      <w:r>
        <w:rPr>
          <w:b/>
        </w:rPr>
        <w:t>Samen B</w:t>
      </w:r>
      <w:r w:rsidRPr="00FE4368">
        <w:rPr>
          <w:b/>
        </w:rPr>
        <w:t>eslissen</w:t>
      </w:r>
    </w:p>
    <w:p w:rsidR="00FE4368" w:rsidRDefault="00FE4368" w:rsidP="00680BD7">
      <w:pPr>
        <w:spacing w:after="0"/>
      </w:pPr>
      <w:r>
        <w:t>Schaalscore Samen Beslisse</w:t>
      </w:r>
      <w:r w:rsidR="003058F3">
        <w:t>n bestaat uit 4 vragen</w:t>
      </w:r>
      <w:r>
        <w:t xml:space="preserve"> van de Quality Consumer Index (CQI)</w:t>
      </w:r>
      <w:r w:rsidR="003058F3">
        <w:t xml:space="preserve"> en is vastgesteld door Stichting Benchmark GGZ (SBG). Samen beslissen bestaat uit:</w:t>
      </w:r>
    </w:p>
    <w:p w:rsidR="003058F3" w:rsidRDefault="003058F3" w:rsidP="00680BD7">
      <w:pPr>
        <w:spacing w:after="0"/>
      </w:pPr>
      <w:r>
        <w:t xml:space="preserve">- </w:t>
      </w:r>
      <w:r w:rsidRPr="003058F3">
        <w:t>Heeft u informatie gekregen over de behandelingsmogelijkheden die er voor uw klachten zijn?</w:t>
      </w:r>
    </w:p>
    <w:p w:rsidR="003058F3" w:rsidRDefault="003058F3" w:rsidP="00680BD7">
      <w:pPr>
        <w:spacing w:after="0"/>
      </w:pPr>
      <w:r>
        <w:t xml:space="preserve">- </w:t>
      </w:r>
      <w:r w:rsidRPr="003058F3">
        <w:t>Is met u besproken welke resultaten u van de behandeling kunt verwachten?</w:t>
      </w:r>
    </w:p>
    <w:p w:rsidR="003058F3" w:rsidRDefault="003058F3" w:rsidP="00680BD7">
      <w:pPr>
        <w:spacing w:after="0"/>
      </w:pPr>
      <w:r>
        <w:t xml:space="preserve">- </w:t>
      </w:r>
      <w:r w:rsidRPr="003058F3">
        <w:t>Heeft u informatie gekregen over zelfhulpprogramma’s, cliëntondersteuning, en/of patiëntenverenigingen?</w:t>
      </w:r>
    </w:p>
    <w:p w:rsidR="003058F3" w:rsidRDefault="003058F3" w:rsidP="00680BD7">
      <w:pPr>
        <w:spacing w:after="0"/>
      </w:pPr>
      <w:r>
        <w:t xml:space="preserve">- </w:t>
      </w:r>
      <w:r w:rsidRPr="003058F3">
        <w:t>Heeft u mee kunnen beslissen over een bepaalde vorm van behandeling?</w:t>
      </w:r>
    </w:p>
    <w:p w:rsidR="003058F3" w:rsidRPr="008A1DFD" w:rsidRDefault="00867A80" w:rsidP="00680BD7">
      <w:pPr>
        <w:spacing w:after="0"/>
      </w:pPr>
      <w:r>
        <w:t>De antwoordmogelijkheden zijn: 1</w:t>
      </w:r>
      <w:r w:rsidRPr="008A1DFD">
        <w:t xml:space="preserve"> </w:t>
      </w:r>
      <w:r>
        <w:t>= nee -</w:t>
      </w:r>
      <w:r w:rsidRPr="008A1DFD">
        <w:t xml:space="preserve"> helemaal niet</w:t>
      </w:r>
      <w:r>
        <w:t xml:space="preserve">, 2 = een beetje, 3= deels, 4 = grotendeels, 5 ja- helemaal. </w:t>
      </w:r>
      <w:r w:rsidR="003058F3">
        <w:t>In tabel 1 wordt er per vraag de gemiddelde score weergegev</w:t>
      </w:r>
      <w:r>
        <w:t>en</w:t>
      </w:r>
      <w:r w:rsidR="001F4106">
        <w:t xml:space="preserve"> voor Prezens bggz, </w:t>
      </w:r>
      <w:r w:rsidR="003058F3">
        <w:t>Prezens HOPE</w:t>
      </w:r>
      <w:r w:rsidR="001F4106">
        <w:t xml:space="preserve"> en GGZinGeest</w:t>
      </w:r>
      <w:r w:rsidR="003058F3">
        <w:t>. Tot slot worden a</w:t>
      </w:r>
      <w:r w:rsidR="001F4106">
        <w:t>lle schaalscores</w:t>
      </w:r>
      <w:r w:rsidR="008A1DFD">
        <w:t xml:space="preserve"> in tabel 2 weergegeven. </w:t>
      </w:r>
    </w:p>
    <w:p w:rsidR="00680BD7" w:rsidRDefault="00680BD7" w:rsidP="00680BD7">
      <w:pPr>
        <w:spacing w:after="0"/>
        <w:rPr>
          <w:sz w:val="18"/>
          <w:szCs w:val="18"/>
        </w:rPr>
      </w:pPr>
    </w:p>
    <w:p w:rsidR="003058F3" w:rsidRPr="003058F3" w:rsidRDefault="003058F3" w:rsidP="00680BD7">
      <w:pPr>
        <w:spacing w:after="0"/>
        <w:rPr>
          <w:sz w:val="18"/>
          <w:szCs w:val="18"/>
        </w:rPr>
      </w:pPr>
      <w:r w:rsidRPr="003058F3">
        <w:rPr>
          <w:sz w:val="18"/>
          <w:szCs w:val="18"/>
        </w:rPr>
        <w:t xml:space="preserve">Tabel 1. </w:t>
      </w:r>
    </w:p>
    <w:tbl>
      <w:tblPr>
        <w:tblStyle w:val="Gemiddeldearcering1-accent1"/>
        <w:tblW w:w="0" w:type="auto"/>
        <w:tblLook w:val="04A0" w:firstRow="1" w:lastRow="0" w:firstColumn="1" w:lastColumn="0" w:noHBand="0" w:noVBand="1"/>
      </w:tblPr>
      <w:tblGrid>
        <w:gridCol w:w="3627"/>
        <w:gridCol w:w="2014"/>
        <w:gridCol w:w="1940"/>
        <w:gridCol w:w="1707"/>
      </w:tblGrid>
      <w:tr w:rsidR="001809CA" w:rsidTr="00AE19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7" w:type="dxa"/>
          </w:tcPr>
          <w:p w:rsidR="001F4106" w:rsidRPr="00096D04" w:rsidRDefault="001F4106" w:rsidP="00FD6ADC">
            <w:pPr>
              <w:rPr>
                <w:b w:val="0"/>
              </w:rPr>
            </w:pPr>
            <w:r w:rsidRPr="00096D04">
              <w:rPr>
                <w:b w:val="0"/>
              </w:rPr>
              <w:t>Vraag</w:t>
            </w:r>
          </w:p>
        </w:tc>
        <w:tc>
          <w:tcPr>
            <w:tcW w:w="2014" w:type="dxa"/>
          </w:tcPr>
          <w:p w:rsidR="001F4106" w:rsidRPr="00096D04" w:rsidRDefault="001F4106" w:rsidP="00FD6A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96D04">
              <w:rPr>
                <w:b w:val="0"/>
              </w:rPr>
              <w:t>Prezens bggz</w:t>
            </w:r>
          </w:p>
        </w:tc>
        <w:tc>
          <w:tcPr>
            <w:tcW w:w="1940" w:type="dxa"/>
          </w:tcPr>
          <w:p w:rsidR="001F4106" w:rsidRPr="00096D04" w:rsidRDefault="001F4106" w:rsidP="00FD6A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96D04">
              <w:rPr>
                <w:b w:val="0"/>
              </w:rPr>
              <w:t>Prezens HOPE</w:t>
            </w:r>
          </w:p>
        </w:tc>
        <w:tc>
          <w:tcPr>
            <w:tcW w:w="1707" w:type="dxa"/>
          </w:tcPr>
          <w:p w:rsidR="001F4106" w:rsidRPr="00096D04" w:rsidRDefault="001809CA" w:rsidP="00FD6A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Ambulant </w:t>
            </w:r>
            <w:r w:rsidR="001F4106">
              <w:rPr>
                <w:b w:val="0"/>
              </w:rPr>
              <w:t>GGZinGeest</w:t>
            </w:r>
          </w:p>
        </w:tc>
      </w:tr>
      <w:tr w:rsidR="001809CA" w:rsidTr="00AE1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7" w:type="dxa"/>
          </w:tcPr>
          <w:p w:rsidR="001F4106" w:rsidRPr="00A655C5" w:rsidRDefault="001F4106" w:rsidP="00FD6ADC">
            <w:pPr>
              <w:rPr>
                <w:b w:val="0"/>
              </w:rPr>
            </w:pPr>
            <w:r w:rsidRPr="00A655C5">
              <w:rPr>
                <w:b w:val="0"/>
              </w:rPr>
              <w:t>Informatie behandelmogelijkheden</w:t>
            </w:r>
          </w:p>
        </w:tc>
        <w:tc>
          <w:tcPr>
            <w:tcW w:w="2014" w:type="dxa"/>
          </w:tcPr>
          <w:p w:rsidR="001F4106" w:rsidRDefault="00AE1935" w:rsidP="00723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</w:t>
            </w:r>
            <w:r w:rsidR="00723E01">
              <w:t>4</w:t>
            </w:r>
          </w:p>
        </w:tc>
        <w:tc>
          <w:tcPr>
            <w:tcW w:w="1940" w:type="dxa"/>
          </w:tcPr>
          <w:p w:rsidR="001F4106" w:rsidRDefault="001F4106" w:rsidP="003D7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</w:t>
            </w:r>
            <w:r w:rsidR="003D76C3">
              <w:t>3</w:t>
            </w:r>
          </w:p>
        </w:tc>
        <w:tc>
          <w:tcPr>
            <w:tcW w:w="1707" w:type="dxa"/>
          </w:tcPr>
          <w:p w:rsidR="001F4106" w:rsidRDefault="00AE1935" w:rsidP="001F4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4,3</w:t>
            </w:r>
          </w:p>
        </w:tc>
      </w:tr>
      <w:tr w:rsidR="001F4106" w:rsidTr="00AE19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7" w:type="dxa"/>
          </w:tcPr>
          <w:p w:rsidR="001F4106" w:rsidRPr="00A655C5" w:rsidRDefault="001F4106" w:rsidP="00FD6ADC">
            <w:pPr>
              <w:rPr>
                <w:b w:val="0"/>
              </w:rPr>
            </w:pPr>
            <w:r w:rsidRPr="00A655C5">
              <w:rPr>
                <w:b w:val="0"/>
              </w:rPr>
              <w:t>Resultaten behandeling</w:t>
            </w:r>
          </w:p>
        </w:tc>
        <w:tc>
          <w:tcPr>
            <w:tcW w:w="2014" w:type="dxa"/>
          </w:tcPr>
          <w:p w:rsidR="001F4106" w:rsidRDefault="00AE1935" w:rsidP="001F41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4,3</w:t>
            </w:r>
          </w:p>
        </w:tc>
        <w:tc>
          <w:tcPr>
            <w:tcW w:w="1940" w:type="dxa"/>
          </w:tcPr>
          <w:p w:rsidR="001F4106" w:rsidRDefault="00AE1935" w:rsidP="003D76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4,</w:t>
            </w:r>
            <w:r w:rsidR="003D76C3">
              <w:t>1</w:t>
            </w:r>
          </w:p>
        </w:tc>
        <w:tc>
          <w:tcPr>
            <w:tcW w:w="1707" w:type="dxa"/>
          </w:tcPr>
          <w:p w:rsidR="001F4106" w:rsidRDefault="00AE1935" w:rsidP="00082A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4,</w:t>
            </w:r>
            <w:r w:rsidR="00082AE1">
              <w:t>1</w:t>
            </w:r>
          </w:p>
        </w:tc>
      </w:tr>
      <w:tr w:rsidR="001809CA" w:rsidTr="00AE1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7" w:type="dxa"/>
          </w:tcPr>
          <w:p w:rsidR="001F4106" w:rsidRPr="00A655C5" w:rsidRDefault="001F4106" w:rsidP="00FD6ADC">
            <w:pPr>
              <w:rPr>
                <w:b w:val="0"/>
              </w:rPr>
            </w:pPr>
            <w:r w:rsidRPr="00A655C5">
              <w:rPr>
                <w:b w:val="0"/>
              </w:rPr>
              <w:t xml:space="preserve">Informatie zelfhulpprogramma’s, etc. </w:t>
            </w:r>
          </w:p>
        </w:tc>
        <w:tc>
          <w:tcPr>
            <w:tcW w:w="2014" w:type="dxa"/>
          </w:tcPr>
          <w:p w:rsidR="001F4106" w:rsidRDefault="00AE1935" w:rsidP="00723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3,</w:t>
            </w:r>
            <w:r w:rsidR="00723E01">
              <w:t>4</w:t>
            </w:r>
          </w:p>
        </w:tc>
        <w:tc>
          <w:tcPr>
            <w:tcW w:w="1940" w:type="dxa"/>
          </w:tcPr>
          <w:p w:rsidR="001F4106" w:rsidRDefault="003D76C3" w:rsidP="001F4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3,2</w:t>
            </w:r>
          </w:p>
        </w:tc>
        <w:tc>
          <w:tcPr>
            <w:tcW w:w="1707" w:type="dxa"/>
          </w:tcPr>
          <w:p w:rsidR="001F4106" w:rsidRDefault="00082AE1" w:rsidP="001F4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3,2</w:t>
            </w:r>
          </w:p>
        </w:tc>
      </w:tr>
      <w:tr w:rsidR="001F4106" w:rsidTr="00AE19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7" w:type="dxa"/>
          </w:tcPr>
          <w:p w:rsidR="001F4106" w:rsidRPr="00A655C5" w:rsidRDefault="001F4106" w:rsidP="00FD6ADC">
            <w:pPr>
              <w:rPr>
                <w:b w:val="0"/>
              </w:rPr>
            </w:pPr>
            <w:r w:rsidRPr="00A655C5">
              <w:rPr>
                <w:b w:val="0"/>
              </w:rPr>
              <w:t>Mee beslissen behandeling</w:t>
            </w:r>
          </w:p>
        </w:tc>
        <w:tc>
          <w:tcPr>
            <w:tcW w:w="2014" w:type="dxa"/>
          </w:tcPr>
          <w:p w:rsidR="001F4106" w:rsidRDefault="00AE1935" w:rsidP="00723E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4,</w:t>
            </w:r>
            <w:r w:rsidR="00723E01">
              <w:t>3</w:t>
            </w:r>
          </w:p>
        </w:tc>
        <w:tc>
          <w:tcPr>
            <w:tcW w:w="1940" w:type="dxa"/>
          </w:tcPr>
          <w:p w:rsidR="001F4106" w:rsidRDefault="00AE1935" w:rsidP="003D76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4,</w:t>
            </w:r>
            <w:r w:rsidR="003D76C3">
              <w:t>2</w:t>
            </w:r>
          </w:p>
        </w:tc>
        <w:tc>
          <w:tcPr>
            <w:tcW w:w="1707" w:type="dxa"/>
          </w:tcPr>
          <w:p w:rsidR="001F4106" w:rsidRDefault="00AE1935" w:rsidP="001F41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4,2</w:t>
            </w:r>
          </w:p>
        </w:tc>
      </w:tr>
    </w:tbl>
    <w:p w:rsidR="003058F3" w:rsidRPr="00FD6ADC" w:rsidRDefault="003058F3" w:rsidP="00680BD7">
      <w:pPr>
        <w:spacing w:after="0" w:line="240" w:lineRule="auto"/>
      </w:pPr>
    </w:p>
    <w:p w:rsidR="003058F3" w:rsidRPr="003058F3" w:rsidRDefault="003058F3" w:rsidP="00680BD7">
      <w:pPr>
        <w:spacing w:after="0" w:line="240" w:lineRule="auto"/>
        <w:rPr>
          <w:sz w:val="18"/>
          <w:szCs w:val="18"/>
        </w:rPr>
      </w:pPr>
      <w:r w:rsidRPr="003058F3">
        <w:rPr>
          <w:sz w:val="18"/>
          <w:szCs w:val="18"/>
        </w:rPr>
        <w:t xml:space="preserve">Tabel 2. </w:t>
      </w:r>
    </w:p>
    <w:tbl>
      <w:tblPr>
        <w:tblStyle w:val="Gemiddeldearcering1-accent1"/>
        <w:tblW w:w="0" w:type="auto"/>
        <w:tblLook w:val="04A0" w:firstRow="1" w:lastRow="0" w:firstColumn="1" w:lastColumn="0" w:noHBand="0" w:noVBand="1"/>
      </w:tblPr>
      <w:tblGrid>
        <w:gridCol w:w="2660"/>
        <w:gridCol w:w="1946"/>
        <w:gridCol w:w="2023"/>
        <w:gridCol w:w="2583"/>
      </w:tblGrid>
      <w:tr w:rsidR="00C17741" w:rsidTr="00096D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17741" w:rsidRPr="00AC06DE" w:rsidRDefault="00AC06DE" w:rsidP="00723E01">
            <w:pPr>
              <w:rPr>
                <w:b w:val="0"/>
              </w:rPr>
            </w:pPr>
            <w:r w:rsidRPr="00AC06DE">
              <w:rPr>
                <w:b w:val="0"/>
              </w:rPr>
              <w:t>Schaalscores 201</w:t>
            </w:r>
            <w:r w:rsidR="00723E01">
              <w:rPr>
                <w:b w:val="0"/>
              </w:rPr>
              <w:t>9</w:t>
            </w:r>
          </w:p>
        </w:tc>
        <w:tc>
          <w:tcPr>
            <w:tcW w:w="1946" w:type="dxa"/>
          </w:tcPr>
          <w:p w:rsidR="00C17741" w:rsidRPr="00AC06DE" w:rsidRDefault="00AC06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C06DE">
              <w:rPr>
                <w:b w:val="0"/>
              </w:rPr>
              <w:t>Prezens bggz</w:t>
            </w:r>
          </w:p>
        </w:tc>
        <w:tc>
          <w:tcPr>
            <w:tcW w:w="2023" w:type="dxa"/>
          </w:tcPr>
          <w:p w:rsidR="00C17741" w:rsidRPr="00AC06DE" w:rsidRDefault="00AC06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C06DE">
              <w:rPr>
                <w:b w:val="0"/>
              </w:rPr>
              <w:t>Prezens HOPE</w:t>
            </w:r>
          </w:p>
        </w:tc>
        <w:tc>
          <w:tcPr>
            <w:tcW w:w="2583" w:type="dxa"/>
          </w:tcPr>
          <w:p w:rsidR="00C17741" w:rsidRPr="00AC06DE" w:rsidRDefault="00AC06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C06DE">
              <w:rPr>
                <w:b w:val="0"/>
              </w:rPr>
              <w:t>Ambulant GGZinGeest</w:t>
            </w:r>
          </w:p>
        </w:tc>
      </w:tr>
      <w:tr w:rsidR="00C17741" w:rsidTr="0009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17741" w:rsidRDefault="00AC06DE">
            <w:r>
              <w:t>Samen beslissen</w:t>
            </w:r>
          </w:p>
        </w:tc>
        <w:tc>
          <w:tcPr>
            <w:tcW w:w="1946" w:type="dxa"/>
          </w:tcPr>
          <w:p w:rsidR="00C17741" w:rsidRDefault="00DD1BC0" w:rsidP="00DD1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4,1</w:t>
            </w:r>
          </w:p>
        </w:tc>
        <w:tc>
          <w:tcPr>
            <w:tcW w:w="2023" w:type="dxa"/>
          </w:tcPr>
          <w:p w:rsidR="00C17741" w:rsidRDefault="008D6732" w:rsidP="003D7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3,</w:t>
            </w:r>
            <w:r w:rsidR="003D76C3">
              <w:t>9</w:t>
            </w:r>
          </w:p>
        </w:tc>
        <w:tc>
          <w:tcPr>
            <w:tcW w:w="2583" w:type="dxa"/>
          </w:tcPr>
          <w:p w:rsidR="00C17741" w:rsidRDefault="00DD1BC0" w:rsidP="00DD1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3,9</w:t>
            </w:r>
          </w:p>
        </w:tc>
      </w:tr>
      <w:tr w:rsidR="00C17741" w:rsidTr="00096D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17741" w:rsidRDefault="00AC06DE">
            <w:r>
              <w:t>Bejegening</w:t>
            </w:r>
          </w:p>
        </w:tc>
        <w:tc>
          <w:tcPr>
            <w:tcW w:w="1946" w:type="dxa"/>
          </w:tcPr>
          <w:p w:rsidR="00C17741" w:rsidRDefault="00DD1BC0" w:rsidP="00723E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4,</w:t>
            </w:r>
            <w:r w:rsidR="00723E01">
              <w:t>8</w:t>
            </w:r>
          </w:p>
        </w:tc>
        <w:tc>
          <w:tcPr>
            <w:tcW w:w="2023" w:type="dxa"/>
          </w:tcPr>
          <w:p w:rsidR="00C17741" w:rsidRDefault="00DD1BC0" w:rsidP="003D76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4,</w:t>
            </w:r>
            <w:r w:rsidR="003D76C3">
              <w:t>6</w:t>
            </w:r>
          </w:p>
        </w:tc>
        <w:tc>
          <w:tcPr>
            <w:tcW w:w="2583" w:type="dxa"/>
          </w:tcPr>
          <w:p w:rsidR="00C17741" w:rsidRDefault="00DD1BC0" w:rsidP="00DD1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4,7</w:t>
            </w:r>
          </w:p>
        </w:tc>
      </w:tr>
      <w:tr w:rsidR="00C17741" w:rsidTr="0009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17741" w:rsidRDefault="00AC06DE">
            <w:r>
              <w:t>Uitvoering behandeling</w:t>
            </w:r>
          </w:p>
        </w:tc>
        <w:tc>
          <w:tcPr>
            <w:tcW w:w="1946" w:type="dxa"/>
          </w:tcPr>
          <w:p w:rsidR="00C17741" w:rsidRDefault="00DD1BC0" w:rsidP="00DD1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4,4</w:t>
            </w:r>
          </w:p>
        </w:tc>
        <w:tc>
          <w:tcPr>
            <w:tcW w:w="2023" w:type="dxa"/>
          </w:tcPr>
          <w:p w:rsidR="00C17741" w:rsidRDefault="00DD1BC0" w:rsidP="003D7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</w:t>
            </w:r>
            <w:r w:rsidR="003D76C3">
              <w:t>4</w:t>
            </w:r>
          </w:p>
        </w:tc>
        <w:tc>
          <w:tcPr>
            <w:tcW w:w="2583" w:type="dxa"/>
          </w:tcPr>
          <w:p w:rsidR="00C17741" w:rsidRDefault="00DD1BC0" w:rsidP="00DD1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4,2</w:t>
            </w:r>
          </w:p>
        </w:tc>
      </w:tr>
      <w:tr w:rsidR="00C17741" w:rsidTr="00096D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17741" w:rsidRDefault="00AC06DE">
            <w:r>
              <w:t>Informatie cliëntenrechten</w:t>
            </w:r>
          </w:p>
        </w:tc>
        <w:tc>
          <w:tcPr>
            <w:tcW w:w="1946" w:type="dxa"/>
          </w:tcPr>
          <w:p w:rsidR="00C17741" w:rsidRDefault="00DD1BC0" w:rsidP="00DD1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3,5</w:t>
            </w:r>
          </w:p>
        </w:tc>
        <w:tc>
          <w:tcPr>
            <w:tcW w:w="2023" w:type="dxa"/>
          </w:tcPr>
          <w:p w:rsidR="00C17741" w:rsidRDefault="00DD1BC0" w:rsidP="003D76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3,</w:t>
            </w:r>
            <w:r w:rsidR="003D76C3">
              <w:t>5</w:t>
            </w:r>
          </w:p>
        </w:tc>
        <w:tc>
          <w:tcPr>
            <w:tcW w:w="2583" w:type="dxa"/>
          </w:tcPr>
          <w:p w:rsidR="00C17741" w:rsidRDefault="00DD1BC0" w:rsidP="00DD1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3,3</w:t>
            </w:r>
          </w:p>
        </w:tc>
      </w:tr>
      <w:tr w:rsidR="00C17741" w:rsidTr="0009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17741" w:rsidRDefault="00AC06DE">
            <w:r>
              <w:t>Afronding behandeling</w:t>
            </w:r>
          </w:p>
        </w:tc>
        <w:tc>
          <w:tcPr>
            <w:tcW w:w="1946" w:type="dxa"/>
          </w:tcPr>
          <w:p w:rsidR="00C17741" w:rsidRDefault="00DD1BC0" w:rsidP="00DD1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4,1</w:t>
            </w:r>
          </w:p>
        </w:tc>
        <w:tc>
          <w:tcPr>
            <w:tcW w:w="2023" w:type="dxa"/>
          </w:tcPr>
          <w:p w:rsidR="00C17741" w:rsidRDefault="008D6732" w:rsidP="003D7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</w:t>
            </w:r>
            <w:r w:rsidR="003D76C3">
              <w:t>3</w:t>
            </w:r>
          </w:p>
        </w:tc>
        <w:tc>
          <w:tcPr>
            <w:tcW w:w="2583" w:type="dxa"/>
          </w:tcPr>
          <w:p w:rsidR="00C17741" w:rsidRDefault="00DD1BC0" w:rsidP="00DD1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4,1</w:t>
            </w:r>
          </w:p>
        </w:tc>
      </w:tr>
      <w:tr w:rsidR="00C17741" w:rsidTr="00096D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17741" w:rsidRDefault="00AC06DE">
            <w:bookmarkStart w:id="0" w:name="_GoBack"/>
            <w:r>
              <w:t>Functioneren en beoordeling klachten</w:t>
            </w:r>
          </w:p>
        </w:tc>
        <w:tc>
          <w:tcPr>
            <w:tcW w:w="1946" w:type="dxa"/>
          </w:tcPr>
          <w:p w:rsidR="00C17741" w:rsidRDefault="00723E01" w:rsidP="00DD1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4,1</w:t>
            </w:r>
          </w:p>
        </w:tc>
        <w:tc>
          <w:tcPr>
            <w:tcW w:w="2023" w:type="dxa"/>
          </w:tcPr>
          <w:p w:rsidR="00C17741" w:rsidRDefault="008D6732" w:rsidP="003D76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3,</w:t>
            </w:r>
            <w:r w:rsidR="003D76C3">
              <w:t>7</w:t>
            </w:r>
          </w:p>
        </w:tc>
        <w:tc>
          <w:tcPr>
            <w:tcW w:w="2583" w:type="dxa"/>
          </w:tcPr>
          <w:p w:rsidR="00C17741" w:rsidRDefault="00DD1BC0" w:rsidP="00082A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3,</w:t>
            </w:r>
            <w:r w:rsidR="00082AE1">
              <w:t>9</w:t>
            </w:r>
          </w:p>
        </w:tc>
      </w:tr>
      <w:bookmarkEnd w:id="0"/>
      <w:tr w:rsidR="00C17741" w:rsidTr="0009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17741" w:rsidRDefault="00AC06DE">
            <w:r>
              <w:t>Cijfer behandeling</w:t>
            </w:r>
          </w:p>
        </w:tc>
        <w:tc>
          <w:tcPr>
            <w:tcW w:w="1946" w:type="dxa"/>
          </w:tcPr>
          <w:p w:rsidR="00C17741" w:rsidRDefault="00DD1BC0" w:rsidP="00723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8,</w:t>
            </w:r>
            <w:r w:rsidR="00723E01">
              <w:t>6</w:t>
            </w:r>
          </w:p>
        </w:tc>
        <w:tc>
          <w:tcPr>
            <w:tcW w:w="2023" w:type="dxa"/>
          </w:tcPr>
          <w:p w:rsidR="00C17741" w:rsidRDefault="00DD1BC0" w:rsidP="003D7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8,</w:t>
            </w:r>
            <w:r w:rsidR="003D76C3">
              <w:t>2</w:t>
            </w:r>
          </w:p>
        </w:tc>
        <w:tc>
          <w:tcPr>
            <w:tcW w:w="2583" w:type="dxa"/>
          </w:tcPr>
          <w:p w:rsidR="00C17741" w:rsidRDefault="00DD1BC0" w:rsidP="00DD1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8,2</w:t>
            </w:r>
            <w:r w:rsidR="001809CA">
              <w:t xml:space="preserve"> (n=2092)</w:t>
            </w:r>
          </w:p>
        </w:tc>
      </w:tr>
    </w:tbl>
    <w:p w:rsidR="00C17741" w:rsidRDefault="00C17741"/>
    <w:sectPr w:rsidR="00C17741" w:rsidSect="00433CE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EC"/>
    <w:rsid w:val="00012638"/>
    <w:rsid w:val="00082AE1"/>
    <w:rsid w:val="00096D04"/>
    <w:rsid w:val="00133BEC"/>
    <w:rsid w:val="001809CA"/>
    <w:rsid w:val="001F4106"/>
    <w:rsid w:val="003058F3"/>
    <w:rsid w:val="00321FF7"/>
    <w:rsid w:val="00330D69"/>
    <w:rsid w:val="0034702D"/>
    <w:rsid w:val="003B429D"/>
    <w:rsid w:val="003D76C3"/>
    <w:rsid w:val="00410397"/>
    <w:rsid w:val="004104EE"/>
    <w:rsid w:val="00433CEA"/>
    <w:rsid w:val="00435DBB"/>
    <w:rsid w:val="0057401A"/>
    <w:rsid w:val="00595BFC"/>
    <w:rsid w:val="005D08E2"/>
    <w:rsid w:val="00680BD7"/>
    <w:rsid w:val="006A22D9"/>
    <w:rsid w:val="00723E01"/>
    <w:rsid w:val="007A11EB"/>
    <w:rsid w:val="008204DE"/>
    <w:rsid w:val="008415AB"/>
    <w:rsid w:val="00867A80"/>
    <w:rsid w:val="008A1DFD"/>
    <w:rsid w:val="008D6732"/>
    <w:rsid w:val="00A655C5"/>
    <w:rsid w:val="00AC06DE"/>
    <w:rsid w:val="00AE1935"/>
    <w:rsid w:val="00B05CCD"/>
    <w:rsid w:val="00C17741"/>
    <w:rsid w:val="00DD1BC0"/>
    <w:rsid w:val="00EF310E"/>
    <w:rsid w:val="00F63B6A"/>
    <w:rsid w:val="00FD6ADC"/>
    <w:rsid w:val="00FE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74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3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3CEA"/>
    <w:rPr>
      <w:rFonts w:ascii="Tahoma" w:hAnsi="Tahoma" w:cs="Tahoma"/>
      <w:sz w:val="16"/>
      <w:szCs w:val="16"/>
    </w:rPr>
  </w:style>
  <w:style w:type="table" w:styleId="Gemiddeldearcering1-accent1">
    <w:name w:val="Medium Shading 1 Accent 1"/>
    <w:basedOn w:val="Standaardtabel"/>
    <w:uiPriority w:val="63"/>
    <w:rsid w:val="00096D0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74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3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3CEA"/>
    <w:rPr>
      <w:rFonts w:ascii="Tahoma" w:hAnsi="Tahoma" w:cs="Tahoma"/>
      <w:sz w:val="16"/>
      <w:szCs w:val="16"/>
    </w:rPr>
  </w:style>
  <w:style w:type="table" w:styleId="Gemiddeldearcering1-accent1">
    <w:name w:val="Medium Shading 1 Accent 1"/>
    <w:basedOn w:val="Standaardtabel"/>
    <w:uiPriority w:val="63"/>
    <w:rsid w:val="00096D0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8EF60-E224-4894-90E5-39C2BB894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1353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GGZinGeest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nanluu</dc:creator>
  <cp:lastModifiedBy>mariako</cp:lastModifiedBy>
  <cp:revision>2</cp:revision>
  <cp:lastPrinted>2019-01-16T09:34:00Z</cp:lastPrinted>
  <dcterms:created xsi:type="dcterms:W3CDTF">2020-03-10T14:43:00Z</dcterms:created>
  <dcterms:modified xsi:type="dcterms:W3CDTF">2020-03-10T14:43:00Z</dcterms:modified>
</cp:coreProperties>
</file>